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2AFF" w:rsidRPr="005751A9" w:rsidRDefault="00694EAF">
      <w:pPr>
        <w:pStyle w:val="normal0"/>
        <w:jc w:val="center"/>
        <w:rPr>
          <w:rFonts w:ascii="Knockout-HTF26-JuniorFlyweight" w:hAnsi="Knockout-HTF26-JuniorFlyweight"/>
          <w:color w:val="FF0000"/>
          <w:sz w:val="72"/>
          <w:szCs w:val="72"/>
        </w:rPr>
      </w:pPr>
      <w:bookmarkStart w:id="0" w:name="_GoBack"/>
      <w:r>
        <w:rPr>
          <w:rFonts w:ascii="Knockout-HTF26-JuniorFlyweight" w:eastAsia="Calibri" w:hAnsi="Knockout-HTF26-JuniorFlyweight" w:cs="Calibri"/>
          <w:color w:val="FF0000"/>
          <w:sz w:val="72"/>
          <w:szCs w:val="72"/>
          <w:u w:val="single"/>
        </w:rPr>
        <w:t xml:space="preserve">7-Day </w:t>
      </w:r>
      <w:r w:rsidR="005751A9" w:rsidRPr="005751A9">
        <w:rPr>
          <w:rFonts w:ascii="Knockout-HTF26-JuniorFlyweight" w:eastAsia="Calibri" w:hAnsi="Knockout-HTF26-JuniorFlyweight" w:cs="Calibri"/>
          <w:color w:val="FF0000"/>
          <w:sz w:val="72"/>
          <w:szCs w:val="72"/>
          <w:u w:val="single"/>
        </w:rPr>
        <w:t xml:space="preserve">Social Media Plan </w:t>
      </w:r>
    </w:p>
    <w:bookmarkEnd w:id="0"/>
    <w:p w:rsidR="00E02AFF" w:rsidRDefault="005751A9">
      <w:pPr>
        <w:pStyle w:val="normal0"/>
        <w:jc w:val="center"/>
      </w:pPr>
      <w:r>
        <w:rPr>
          <w:rFonts w:ascii="Calibri" w:eastAsia="Calibri" w:hAnsi="Calibri" w:cs="Calibri"/>
        </w:rPr>
        <w:t>Note:  All scheduled times are GMT</w:t>
      </w:r>
    </w:p>
    <w:p w:rsidR="00E02AFF" w:rsidRDefault="00E02AFF">
      <w:pPr>
        <w:pStyle w:val="normal0"/>
        <w:jc w:val="center"/>
      </w:pPr>
    </w:p>
    <w:p w:rsidR="00E02AFF" w:rsidRPr="005751A9" w:rsidRDefault="005751A9">
      <w:pPr>
        <w:pStyle w:val="normal0"/>
        <w:jc w:val="center"/>
        <w:rPr>
          <w:b/>
        </w:rPr>
      </w:pPr>
      <w:r w:rsidRPr="005751A9">
        <w:rPr>
          <w:rFonts w:ascii="Calibri" w:eastAsia="Calibri" w:hAnsi="Calibri" w:cs="Calibri"/>
          <w:b/>
        </w:rPr>
        <w:t>HR1 – 0600 | UK HR2 - 1000 UK | HR3 - 1400 | HR4 - 1800 UK | HR5 - 2200 UK</w:t>
      </w:r>
    </w:p>
    <w:p w:rsidR="00E02AFF" w:rsidRDefault="00E02AFF">
      <w:pPr>
        <w:pStyle w:val="normal0"/>
      </w:pPr>
    </w:p>
    <w:p w:rsidR="00E02AFF" w:rsidRDefault="005751A9">
      <w:pPr>
        <w:pStyle w:val="normal0"/>
      </w:pPr>
      <w:r>
        <w:rPr>
          <w:rFonts w:ascii="Calibri" w:eastAsia="Calibri" w:hAnsi="Calibri" w:cs="Calibri"/>
          <w:b/>
        </w:rPr>
        <w:t>BLOG</w:t>
      </w:r>
      <w:r>
        <w:rPr>
          <w:rFonts w:ascii="Calibri" w:eastAsia="Calibri" w:hAnsi="Calibri" w:cs="Calibri"/>
        </w:rPr>
        <w:t xml:space="preserve"> – to be published every Friday at HR2</w:t>
      </w:r>
    </w:p>
    <w:p w:rsidR="00E02AFF" w:rsidRDefault="00E02AFF">
      <w:pPr>
        <w:pStyle w:val="normal0"/>
      </w:pPr>
    </w:p>
    <w:p w:rsidR="00E02AFF" w:rsidRDefault="005751A9">
      <w:pPr>
        <w:pStyle w:val="normal0"/>
      </w:pPr>
      <w:r>
        <w:rPr>
          <w:rFonts w:ascii="Calibri" w:eastAsia="Calibri" w:hAnsi="Calibri" w:cs="Calibri"/>
          <w:b/>
        </w:rPr>
        <w:t>TWEET</w:t>
      </w:r>
      <w:r>
        <w:rPr>
          <w:rFonts w:ascii="Calibri" w:eastAsia="Calibri" w:hAnsi="Calibri" w:cs="Calibri"/>
        </w:rPr>
        <w:t xml:space="preserve"> – tweet must only be 100 to 120 characters </w:t>
      </w:r>
      <w:r>
        <w:rPr>
          <w:rFonts w:ascii="Calibri" w:eastAsia="Calibri" w:hAnsi="Calibri" w:cs="Calibri"/>
          <w:u w:val="single"/>
        </w:rPr>
        <w:t>including</w:t>
      </w:r>
      <w:r>
        <w:rPr>
          <w:rFonts w:ascii="Calibri" w:eastAsia="Calibri" w:hAnsi="Calibri" w:cs="Calibri"/>
        </w:rPr>
        <w:t xml:space="preserve"> the shortened URL.</w:t>
      </w:r>
    </w:p>
    <w:p w:rsidR="00E02AFF" w:rsidRDefault="005751A9">
      <w:pPr>
        <w:pStyle w:val="normal0"/>
      </w:pP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vertAlign w:val="superscript"/>
        </w:rPr>
        <w:t>st</w:t>
      </w:r>
      <w:r>
        <w:rPr>
          <w:rFonts w:ascii="Calibri" w:eastAsia="Calibri" w:hAnsi="Calibri" w:cs="Calibri"/>
          <w:b/>
        </w:rPr>
        <w:t xml:space="preserve"> Tweet: </w:t>
      </w:r>
      <w:r>
        <w:rPr>
          <w:rFonts w:ascii="Calibri" w:eastAsia="Calibri" w:hAnsi="Calibri" w:cs="Calibri"/>
        </w:rPr>
        <w:t xml:space="preserve"> Product / Service</w:t>
      </w:r>
    </w:p>
    <w:p w:rsidR="00E02AFF" w:rsidRDefault="005751A9">
      <w:pPr>
        <w:pStyle w:val="normal0"/>
      </w:pP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  <w:vertAlign w:val="superscript"/>
        </w:rPr>
        <w:t>nd</w:t>
      </w:r>
      <w:r>
        <w:rPr>
          <w:rFonts w:ascii="Calibri" w:eastAsia="Calibri" w:hAnsi="Calibri" w:cs="Calibri"/>
          <w:b/>
        </w:rPr>
        <w:t xml:space="preserve"> Tweet:</w:t>
      </w:r>
      <w:r>
        <w:rPr>
          <w:rFonts w:ascii="Calibri" w:eastAsia="Calibri" w:hAnsi="Calibri" w:cs="Calibri"/>
        </w:rPr>
        <w:t xml:space="preserve"> Blog of the week </w:t>
      </w:r>
    </w:p>
    <w:p w:rsidR="00E02AFF" w:rsidRDefault="005751A9">
      <w:pPr>
        <w:pStyle w:val="normal0"/>
      </w:pP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  <w:vertAlign w:val="superscript"/>
        </w:rPr>
        <w:t>rd</w:t>
      </w:r>
      <w:r>
        <w:rPr>
          <w:rFonts w:ascii="Calibri" w:eastAsia="Calibri" w:hAnsi="Calibri" w:cs="Calibri"/>
          <w:b/>
        </w:rPr>
        <w:t xml:space="preserve"> Tweet:</w:t>
      </w:r>
      <w:r>
        <w:rPr>
          <w:rFonts w:ascii="Calibri" w:eastAsia="Calibri" w:hAnsi="Calibri" w:cs="Calibri"/>
        </w:rPr>
        <w:t xml:space="preserve"> Company News (new product coming soon/preview, understanding technology, construction, competition, press release, product on sale, new developer, Bespoke Service, trivia, what’s happening at the company – team challenges, testimonials, events, old blog (if run out of contents), Funny video/quote</w:t>
      </w:r>
    </w:p>
    <w:p w:rsidR="00E02AFF" w:rsidRDefault="005751A9">
      <w:pPr>
        <w:pStyle w:val="normal0"/>
      </w:pPr>
      <w:r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Tweet:</w:t>
      </w:r>
      <w:r>
        <w:rPr>
          <w:rFonts w:ascii="Calibri" w:eastAsia="Calibri" w:hAnsi="Calibri" w:cs="Calibri"/>
        </w:rPr>
        <w:t xml:space="preserve"> Another Product / Service</w:t>
      </w:r>
    </w:p>
    <w:p w:rsidR="00E02AFF" w:rsidRDefault="005751A9">
      <w:pPr>
        <w:pStyle w:val="normal0"/>
      </w:pPr>
      <w:r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Tweet:</w:t>
      </w:r>
      <w:r>
        <w:rPr>
          <w:rFonts w:ascii="Calibri" w:eastAsia="Calibri" w:hAnsi="Calibri" w:cs="Calibri"/>
        </w:rPr>
        <w:t xml:space="preserve"> Global or specific industry news </w:t>
      </w:r>
      <w:proofErr w:type="spellStart"/>
      <w:r>
        <w:rPr>
          <w:rFonts w:ascii="Calibri" w:eastAsia="Calibri" w:hAnsi="Calibri" w:cs="Calibri"/>
        </w:rPr>
        <w:t>ie</w:t>
      </w:r>
      <w:proofErr w:type="spellEnd"/>
      <w:r>
        <w:rPr>
          <w:rFonts w:ascii="Calibri" w:eastAsia="Calibri" w:hAnsi="Calibri" w:cs="Calibri"/>
        </w:rPr>
        <w:t xml:space="preserve"> news outside of the business.  </w:t>
      </w:r>
      <w:proofErr w:type="spellStart"/>
      <w:proofErr w:type="gramStart"/>
      <w:r>
        <w:rPr>
          <w:rFonts w:ascii="Calibri" w:eastAsia="Calibri" w:hAnsi="Calibri" w:cs="Calibri"/>
        </w:rPr>
        <w:t>Eg</w:t>
      </w:r>
      <w:proofErr w:type="spellEnd"/>
      <w:r>
        <w:rPr>
          <w:rFonts w:ascii="Calibri" w:eastAsia="Calibri" w:hAnsi="Calibri" w:cs="Calibri"/>
        </w:rPr>
        <w:t xml:space="preserve"> charity or its upcoming events, new technology, blog or video interviews.</w:t>
      </w:r>
      <w:proofErr w:type="gramEnd"/>
    </w:p>
    <w:p w:rsidR="00E02AFF" w:rsidRDefault="00E02AFF">
      <w:pPr>
        <w:pStyle w:val="normal0"/>
      </w:pPr>
    </w:p>
    <w:p w:rsidR="00E02AFF" w:rsidRDefault="005751A9">
      <w:pPr>
        <w:pStyle w:val="normal0"/>
      </w:pPr>
      <w:proofErr w:type="gramStart"/>
      <w:r>
        <w:rPr>
          <w:rFonts w:ascii="Calibri" w:eastAsia="Calibri" w:hAnsi="Calibri" w:cs="Calibri"/>
          <w:b/>
        </w:rPr>
        <w:t>FACEBOOK, PINTREST &amp; GOOGLE + – once a day</w:t>
      </w:r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 Same content taking these from Tweets.</w:t>
      </w:r>
    </w:p>
    <w:p w:rsidR="00E02AFF" w:rsidRDefault="005751A9">
      <w:pPr>
        <w:pStyle w:val="normal0"/>
      </w:pPr>
      <w:r>
        <w:rPr>
          <w:rFonts w:ascii="Calibri" w:eastAsia="Calibri" w:hAnsi="Calibri" w:cs="Calibri"/>
          <w:b/>
        </w:rPr>
        <w:t xml:space="preserve">Fri 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-  Blog</w:t>
      </w:r>
      <w:proofErr w:type="gramEnd"/>
      <w:r>
        <w:rPr>
          <w:rFonts w:ascii="Calibri" w:eastAsia="Calibri" w:hAnsi="Calibri" w:cs="Calibri"/>
        </w:rPr>
        <w:t xml:space="preserve"> of the week, competition announcement (if happens takes precedence)</w:t>
      </w:r>
    </w:p>
    <w:p w:rsidR="00E02AFF" w:rsidRDefault="005751A9">
      <w:pPr>
        <w:pStyle w:val="normal0"/>
      </w:pPr>
      <w:r>
        <w:rPr>
          <w:rFonts w:ascii="Calibri" w:eastAsia="Calibri" w:hAnsi="Calibri" w:cs="Calibri"/>
          <w:b/>
        </w:rPr>
        <w:t>Sat</w:t>
      </w:r>
      <w:r>
        <w:rPr>
          <w:rFonts w:ascii="Calibri" w:eastAsia="Calibri" w:hAnsi="Calibri" w:cs="Calibri"/>
        </w:rPr>
        <w:t xml:space="preserve"> – Product </w:t>
      </w:r>
    </w:p>
    <w:p w:rsidR="00E02AFF" w:rsidRDefault="005751A9">
      <w:pPr>
        <w:pStyle w:val="normal0"/>
      </w:pPr>
      <w:r>
        <w:rPr>
          <w:rFonts w:ascii="Calibri" w:eastAsia="Calibri" w:hAnsi="Calibri" w:cs="Calibri"/>
          <w:b/>
        </w:rPr>
        <w:t>Sun</w:t>
      </w:r>
      <w:r>
        <w:rPr>
          <w:rFonts w:ascii="Calibri" w:eastAsia="Calibri" w:hAnsi="Calibri" w:cs="Calibri"/>
        </w:rPr>
        <w:t xml:space="preserve"> – Product design, construction, features, testimonials</w:t>
      </w:r>
    </w:p>
    <w:p w:rsidR="00E02AFF" w:rsidRDefault="005751A9">
      <w:pPr>
        <w:pStyle w:val="normal0"/>
      </w:pPr>
      <w:r>
        <w:rPr>
          <w:rFonts w:ascii="Calibri" w:eastAsia="Calibri" w:hAnsi="Calibri" w:cs="Calibri"/>
          <w:b/>
        </w:rPr>
        <w:t>Mon</w:t>
      </w:r>
      <w:r>
        <w:rPr>
          <w:rFonts w:ascii="Calibri" w:eastAsia="Calibri" w:hAnsi="Calibri" w:cs="Calibri"/>
        </w:rPr>
        <w:t xml:space="preserve"> – Staff at work, profile, trips </w:t>
      </w:r>
      <w:proofErr w:type="spellStart"/>
      <w:r>
        <w:rPr>
          <w:rFonts w:ascii="Calibri" w:eastAsia="Calibri" w:hAnsi="Calibri" w:cs="Calibri"/>
        </w:rPr>
        <w:t>etc</w:t>
      </w:r>
      <w:proofErr w:type="spellEnd"/>
    </w:p>
    <w:p w:rsidR="00E02AFF" w:rsidRDefault="005751A9">
      <w:pPr>
        <w:pStyle w:val="normal0"/>
      </w:pPr>
      <w:r>
        <w:rPr>
          <w:rFonts w:ascii="Calibri" w:eastAsia="Calibri" w:hAnsi="Calibri" w:cs="Calibri"/>
          <w:b/>
        </w:rPr>
        <w:t>Tue</w:t>
      </w:r>
      <w:r>
        <w:rPr>
          <w:rFonts w:ascii="Calibri" w:eastAsia="Calibri" w:hAnsi="Calibri" w:cs="Calibri"/>
        </w:rPr>
        <w:t xml:space="preserve"> – Trivia, global news, press release, </w:t>
      </w:r>
    </w:p>
    <w:p w:rsidR="00E02AFF" w:rsidRDefault="005751A9">
      <w:pPr>
        <w:pStyle w:val="normal0"/>
      </w:pPr>
      <w:r>
        <w:rPr>
          <w:rFonts w:ascii="Calibri" w:eastAsia="Calibri" w:hAnsi="Calibri" w:cs="Calibri"/>
          <w:b/>
        </w:rPr>
        <w:t>Wed</w:t>
      </w:r>
      <w:r>
        <w:rPr>
          <w:rFonts w:ascii="Calibri" w:eastAsia="Calibri" w:hAnsi="Calibri" w:cs="Calibri"/>
        </w:rPr>
        <w:t xml:space="preserve"> – Another product or new product or ‘carrot dangling’</w:t>
      </w:r>
    </w:p>
    <w:p w:rsidR="00E02AFF" w:rsidRDefault="005751A9">
      <w:pPr>
        <w:pStyle w:val="normal0"/>
      </w:pPr>
      <w:proofErr w:type="gramStart"/>
      <w:r>
        <w:rPr>
          <w:rFonts w:ascii="Calibri" w:eastAsia="Calibri" w:hAnsi="Calibri" w:cs="Calibri"/>
          <w:b/>
        </w:rPr>
        <w:t>Thu</w:t>
      </w:r>
      <w:r>
        <w:rPr>
          <w:rFonts w:ascii="Calibri" w:eastAsia="Calibri" w:hAnsi="Calibri" w:cs="Calibri"/>
        </w:rPr>
        <w:t xml:space="preserve"> – Manufacturer Supplier News.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E02AFF" w:rsidRDefault="00E02AFF">
      <w:pPr>
        <w:pStyle w:val="normal0"/>
      </w:pPr>
    </w:p>
    <w:p w:rsidR="00E02AFF" w:rsidRDefault="005751A9">
      <w:pPr>
        <w:pStyle w:val="normal0"/>
      </w:pPr>
      <w:r>
        <w:rPr>
          <w:rFonts w:ascii="Calibri" w:eastAsia="Calibri" w:hAnsi="Calibri" w:cs="Calibri"/>
          <w:b/>
        </w:rPr>
        <w:t>HASHTAGS</w:t>
      </w:r>
      <w:r>
        <w:rPr>
          <w:rFonts w:ascii="Calibri" w:eastAsia="Calibri" w:hAnsi="Calibri" w:cs="Calibri"/>
        </w:rPr>
        <w:t xml:space="preserve"> – to use across all four social </w:t>
      </w:r>
      <w:r w:rsidR="00694EAF">
        <w:rPr>
          <w:rFonts w:ascii="Calibri" w:eastAsia="Calibri" w:hAnsi="Calibri" w:cs="Calibri"/>
        </w:rPr>
        <w:t>networks</w:t>
      </w:r>
    </w:p>
    <w:p w:rsidR="00E02AFF" w:rsidRDefault="005751A9">
      <w:pPr>
        <w:pStyle w:val="normal0"/>
      </w:pPr>
      <w:r>
        <w:rPr>
          <w:rFonts w:ascii="Calibri" w:eastAsia="Calibri" w:hAnsi="Calibri" w:cs="Calibri"/>
        </w:rPr>
        <w:t>#</w:t>
      </w:r>
      <w:proofErr w:type="spellStart"/>
      <w:proofErr w:type="gramStart"/>
      <w:r>
        <w:rPr>
          <w:rFonts w:ascii="Calibri" w:eastAsia="Calibri" w:hAnsi="Calibri" w:cs="Calibri"/>
        </w:rPr>
        <w:t>bespokebathrooms</w:t>
      </w:r>
      <w:proofErr w:type="spellEnd"/>
      <w:proofErr w:type="gramEnd"/>
      <w:r>
        <w:rPr>
          <w:rFonts w:ascii="Calibri" w:eastAsia="Calibri" w:hAnsi="Calibri" w:cs="Calibri"/>
        </w:rPr>
        <w:t xml:space="preserve"> | #</w:t>
      </w:r>
      <w:proofErr w:type="spellStart"/>
      <w:r>
        <w:rPr>
          <w:rFonts w:ascii="Calibri" w:eastAsia="Calibri" w:hAnsi="Calibri" w:cs="Calibri"/>
        </w:rPr>
        <w:t>bathroomdesign</w:t>
      </w:r>
      <w:proofErr w:type="spellEnd"/>
      <w:r>
        <w:rPr>
          <w:rFonts w:ascii="Calibri" w:eastAsia="Calibri" w:hAnsi="Calibri" w:cs="Calibri"/>
        </w:rPr>
        <w:t xml:space="preserve"> | #design | #</w:t>
      </w:r>
      <w:proofErr w:type="spellStart"/>
      <w:r>
        <w:rPr>
          <w:rFonts w:ascii="Calibri" w:eastAsia="Calibri" w:hAnsi="Calibri" w:cs="Calibri"/>
        </w:rPr>
        <w:t>interiordesign</w:t>
      </w:r>
      <w:proofErr w:type="spellEnd"/>
      <w:r>
        <w:rPr>
          <w:rFonts w:ascii="Calibri" w:eastAsia="Calibri" w:hAnsi="Calibri" w:cs="Calibri"/>
        </w:rPr>
        <w:t xml:space="preserve"> | #</w:t>
      </w:r>
      <w:proofErr w:type="spellStart"/>
      <w:r>
        <w:rPr>
          <w:rFonts w:ascii="Calibri" w:eastAsia="Calibri" w:hAnsi="Calibri" w:cs="Calibri"/>
        </w:rPr>
        <w:t>bathroomchic</w:t>
      </w:r>
      <w:proofErr w:type="spellEnd"/>
      <w:r>
        <w:rPr>
          <w:rFonts w:ascii="Calibri" w:eastAsia="Calibri" w:hAnsi="Calibri" w:cs="Calibri"/>
        </w:rPr>
        <w:t xml:space="preserve"> | #</w:t>
      </w:r>
      <w:proofErr w:type="spellStart"/>
      <w:r>
        <w:rPr>
          <w:rFonts w:ascii="Calibri" w:eastAsia="Calibri" w:hAnsi="Calibri" w:cs="Calibri"/>
        </w:rPr>
        <w:t>interiorstyle</w:t>
      </w:r>
      <w:proofErr w:type="spellEnd"/>
      <w:r>
        <w:rPr>
          <w:rFonts w:ascii="Calibri" w:eastAsia="Calibri" w:hAnsi="Calibri" w:cs="Calibri"/>
        </w:rPr>
        <w:t xml:space="preserve"> | #</w:t>
      </w:r>
      <w:proofErr w:type="spellStart"/>
      <w:r>
        <w:rPr>
          <w:rFonts w:ascii="Calibri" w:eastAsia="Calibri" w:hAnsi="Calibri" w:cs="Calibri"/>
        </w:rPr>
        <w:t>bathroomdecor</w:t>
      </w:r>
      <w:proofErr w:type="spellEnd"/>
      <w:r>
        <w:rPr>
          <w:rFonts w:ascii="Calibri" w:eastAsia="Calibri" w:hAnsi="Calibri" w:cs="Calibri"/>
        </w:rPr>
        <w:t xml:space="preserve"> | #</w:t>
      </w:r>
      <w:proofErr w:type="spellStart"/>
      <w:r>
        <w:rPr>
          <w:rFonts w:ascii="Calibri" w:eastAsia="Calibri" w:hAnsi="Calibri" w:cs="Calibri"/>
        </w:rPr>
        <w:t>welovebathrooms</w:t>
      </w:r>
      <w:proofErr w:type="spellEnd"/>
    </w:p>
    <w:p w:rsidR="00E02AFF" w:rsidRDefault="00E02AFF">
      <w:pPr>
        <w:pStyle w:val="normal0"/>
      </w:pPr>
    </w:p>
    <w:p w:rsidR="00E02AFF" w:rsidRDefault="00E02AFF">
      <w:pPr>
        <w:pStyle w:val="normal0"/>
      </w:pPr>
    </w:p>
    <w:p w:rsidR="00E02AFF" w:rsidRDefault="00E02AFF">
      <w:pPr>
        <w:pStyle w:val="normal0"/>
        <w:widowControl w:val="0"/>
        <w:spacing w:line="276" w:lineRule="auto"/>
      </w:pPr>
    </w:p>
    <w:p w:rsidR="00E02AFF" w:rsidRDefault="00E02AFF">
      <w:pPr>
        <w:pStyle w:val="normal0"/>
      </w:pPr>
    </w:p>
    <w:tbl>
      <w:tblPr>
        <w:tblStyle w:val="a"/>
        <w:tblW w:w="15168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778"/>
        <w:gridCol w:w="2778"/>
        <w:gridCol w:w="2779"/>
        <w:gridCol w:w="2778"/>
        <w:gridCol w:w="2779"/>
      </w:tblGrid>
      <w:tr w:rsidR="00E02AFF">
        <w:tc>
          <w:tcPr>
            <w:tcW w:w="1276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DAY 1</w:t>
            </w:r>
          </w:p>
          <w:p w:rsidR="00E02AFF" w:rsidRDefault="00E02AFF">
            <w:pPr>
              <w:pStyle w:val="normal0"/>
              <w:ind w:left="-1854"/>
            </w:pPr>
          </w:p>
        </w:tc>
        <w:tc>
          <w:tcPr>
            <w:tcW w:w="2778" w:type="dxa"/>
          </w:tcPr>
          <w:p w:rsidR="00E02AFF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1 - </w:t>
            </w:r>
            <w:r>
              <w:rPr>
                <w:rFonts w:ascii="Calibri" w:eastAsia="Calibri" w:hAnsi="Calibri" w:cs="Calibri"/>
                <w:sz w:val="18"/>
              </w:rPr>
              <w:t xml:space="preserve">0600 GMT </w:t>
            </w:r>
          </w:p>
        </w:tc>
        <w:tc>
          <w:tcPr>
            <w:tcW w:w="2778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2 - 1000 GMT </w:t>
            </w:r>
          </w:p>
          <w:p w:rsidR="00E02AFF" w:rsidRDefault="00E02AFF" w:rsidP="005751A9">
            <w:pPr>
              <w:pStyle w:val="normal0"/>
            </w:pPr>
          </w:p>
        </w:tc>
        <w:tc>
          <w:tcPr>
            <w:tcW w:w="2779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3 - 1400 GMT </w:t>
            </w:r>
          </w:p>
          <w:p w:rsidR="00E02AFF" w:rsidRDefault="00E02AFF" w:rsidP="005751A9">
            <w:pPr>
              <w:pStyle w:val="normal0"/>
            </w:pPr>
          </w:p>
        </w:tc>
        <w:tc>
          <w:tcPr>
            <w:tcW w:w="2778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4 - 1800 GMT </w:t>
            </w:r>
          </w:p>
          <w:p w:rsidR="00E02AFF" w:rsidRDefault="00E02AFF" w:rsidP="005751A9">
            <w:pPr>
              <w:pStyle w:val="normal0"/>
            </w:pPr>
          </w:p>
        </w:tc>
        <w:tc>
          <w:tcPr>
            <w:tcW w:w="2779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5 - 2200 GMT </w:t>
            </w:r>
          </w:p>
          <w:p w:rsidR="00E02AFF" w:rsidRDefault="00E02AFF" w:rsidP="005751A9">
            <w:pPr>
              <w:pStyle w:val="normal0"/>
            </w:pPr>
          </w:p>
        </w:tc>
      </w:tr>
      <w:tr w:rsidR="00E02AFF">
        <w:tc>
          <w:tcPr>
            <w:tcW w:w="1276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TWITTER</w:t>
            </w:r>
          </w:p>
        </w:tc>
        <w:tc>
          <w:tcPr>
            <w:tcW w:w="2778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Tweet product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Check out this Modern Frontline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Pano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Bath! </w:t>
            </w:r>
            <w:hyperlink r:id="rId7">
              <w:r>
                <w:rPr>
                  <w:rFonts w:ascii="Calibri" w:eastAsia="Calibri" w:hAnsi="Calibri" w:cs="Calibri"/>
                  <w:color w:val="0000FF"/>
                  <w:sz w:val="20"/>
                  <w:u w:val="single"/>
                </w:rPr>
                <w:t>http://ow.ly/JRwaU</w:t>
              </w:r>
            </w:hyperlink>
            <w:r>
              <w:rPr>
                <w:rFonts w:ascii="Calibri" w:eastAsia="Calibri" w:hAnsi="Calibri" w:cs="Calibri"/>
                <w:sz w:val="20"/>
              </w:rPr>
              <w:t xml:space="preserve">    #bathroom #design</w:t>
            </w:r>
          </w:p>
        </w:tc>
        <w:tc>
          <w:tcPr>
            <w:tcW w:w="2778" w:type="dxa"/>
          </w:tcPr>
          <w:p w:rsidR="00E02AFF" w:rsidRDefault="005751A9">
            <w:pPr>
              <w:pStyle w:val="normal0"/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Blog  content</w:t>
            </w:r>
            <w:proofErr w:type="gramEnd"/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The New Generation of Shower Wastes </w:t>
            </w:r>
            <w:hyperlink r:id="rId8">
              <w:r>
                <w:rPr>
                  <w:rFonts w:ascii="Calibri" w:eastAsia="Calibri" w:hAnsi="Calibri" w:cs="Calibri"/>
                  <w:color w:val="0000FF"/>
                  <w:sz w:val="20"/>
                  <w:u w:val="single"/>
                </w:rPr>
                <w:t>http://ow.ly/INmLr</w:t>
              </w:r>
            </w:hyperlink>
            <w:r>
              <w:rPr>
                <w:rFonts w:ascii="Calibri" w:eastAsia="Calibri" w:hAnsi="Calibri" w:cs="Calibri"/>
                <w:sz w:val="20"/>
              </w:rPr>
              <w:t xml:space="preserve">   #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geberit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#bathroom #technology</w:t>
            </w:r>
          </w:p>
        </w:tc>
        <w:tc>
          <w:tcPr>
            <w:tcW w:w="2779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DOBB News</w:t>
            </w:r>
            <w:r>
              <w:rPr>
                <w:rFonts w:ascii="Calibri" w:eastAsia="Calibri" w:hAnsi="Calibri" w:cs="Calibri"/>
                <w:sz w:val="20"/>
              </w:rPr>
              <w:t xml:space="preserve"> – We now supply #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Kaldewei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Steel Baths </w:t>
            </w:r>
            <w:hyperlink r:id="rId9">
              <w:r>
                <w:rPr>
                  <w:rFonts w:ascii="Calibri" w:eastAsia="Calibri" w:hAnsi="Calibri" w:cs="Calibri"/>
                  <w:color w:val="0000FF"/>
                  <w:sz w:val="20"/>
                  <w:u w:val="single"/>
                </w:rPr>
                <w:t>http://ow.ly/JRwhJ</w:t>
              </w:r>
            </w:hyperlink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E02AFF" w:rsidRDefault="00E02AFF">
            <w:pPr>
              <w:pStyle w:val="normal0"/>
            </w:pPr>
          </w:p>
        </w:tc>
        <w:tc>
          <w:tcPr>
            <w:tcW w:w="2778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Tweet product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Take a look at the Hudson Reed Mono Square Bath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Tub  </w:t>
            </w:r>
            <w:proofErr w:type="gramEnd"/>
            <w:hyperlink r:id="rId10">
              <w:r>
                <w:rPr>
                  <w:rFonts w:ascii="Calibri" w:eastAsia="Calibri" w:hAnsi="Calibri" w:cs="Calibri"/>
                  <w:color w:val="0000FF"/>
                  <w:sz w:val="20"/>
                  <w:u w:val="single"/>
                </w:rPr>
                <w:t>http://ow.ly/JRwmo</w:t>
              </w:r>
            </w:hyperlink>
            <w:r>
              <w:rPr>
                <w:rFonts w:ascii="Calibri" w:eastAsia="Calibri" w:hAnsi="Calibri" w:cs="Calibri"/>
                <w:sz w:val="20"/>
              </w:rPr>
              <w:t xml:space="preserve">     #bathroom #design</w:t>
            </w:r>
          </w:p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News feed outside DOBB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WOW!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Grohe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have really upped their game with this new product! </w:t>
            </w:r>
            <w:hyperlink r:id="rId11">
              <w:r>
                <w:rPr>
                  <w:rFonts w:ascii="Calibri" w:eastAsia="Calibri" w:hAnsi="Calibri" w:cs="Calibri"/>
                  <w:color w:val="0000FF"/>
                  <w:sz w:val="20"/>
                  <w:u w:val="single"/>
                </w:rPr>
                <w:t>http://ow.ly/INnIo</w:t>
              </w:r>
            </w:hyperlink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E02AFF" w:rsidRDefault="00E02AFF">
            <w:pPr>
              <w:pStyle w:val="normal0"/>
            </w:pPr>
          </w:p>
        </w:tc>
      </w:tr>
      <w:tr w:rsidR="00E02AFF">
        <w:trPr>
          <w:trHeight w:val="1180"/>
        </w:trPr>
        <w:tc>
          <w:tcPr>
            <w:tcW w:w="1276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FACEBOOK</w:t>
            </w: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11114" w:type="dxa"/>
            <w:gridSpan w:val="4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Blog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The New Generation of Shower Wastes </w:t>
            </w:r>
            <w:hyperlink r:id="rId12">
              <w:r>
                <w:rPr>
                  <w:rFonts w:ascii="Calibri" w:eastAsia="Calibri" w:hAnsi="Calibri" w:cs="Calibri"/>
                  <w:color w:val="0000FF"/>
                  <w:sz w:val="20"/>
                  <w:u w:val="single"/>
                </w:rPr>
                <w:t>http://ow.ly/INmLr</w:t>
              </w:r>
            </w:hyperlink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  <w:p w:rsidR="00E02AFF" w:rsidRDefault="00E02AFF">
            <w:pPr>
              <w:pStyle w:val="normal0"/>
            </w:pPr>
          </w:p>
        </w:tc>
      </w:tr>
      <w:tr w:rsidR="00E02AFF">
        <w:tc>
          <w:tcPr>
            <w:tcW w:w="1276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PINTREST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Important #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Same format as Twitter</w:t>
            </w: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8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Pin the image of the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Geberit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Shower Waste and link to blog</w:t>
            </w:r>
          </w:p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</w:tr>
      <w:tr w:rsidR="00E02AFF">
        <w:tc>
          <w:tcPr>
            <w:tcW w:w="1276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INSTAGRAM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Important #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Same format as Twitter</w:t>
            </w: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8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>IG image of shower waste and add link to blog</w:t>
            </w:r>
          </w:p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</w:tr>
      <w:tr w:rsidR="00E02AFF">
        <w:tc>
          <w:tcPr>
            <w:tcW w:w="1276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G+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Important #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Same format as Facebook</w:t>
            </w: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8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The New Generation of Shower Wastes </w:t>
            </w:r>
            <w:hyperlink r:id="rId13">
              <w:r>
                <w:rPr>
                  <w:rFonts w:ascii="Calibri" w:eastAsia="Calibri" w:hAnsi="Calibri" w:cs="Calibri"/>
                  <w:color w:val="0000FF"/>
                  <w:sz w:val="20"/>
                  <w:u w:val="single"/>
                </w:rPr>
                <w:t>http://ow.ly/INmLr</w:t>
              </w:r>
            </w:hyperlink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</w:tr>
    </w:tbl>
    <w:p w:rsidR="00E02AFF" w:rsidRDefault="00E02AFF">
      <w:pPr>
        <w:pStyle w:val="normal0"/>
        <w:jc w:val="center"/>
      </w:pPr>
    </w:p>
    <w:p w:rsidR="00E02AFF" w:rsidRDefault="005751A9">
      <w:pPr>
        <w:pStyle w:val="normal0"/>
      </w:pPr>
      <w:r>
        <w:br w:type="page"/>
      </w:r>
    </w:p>
    <w:p w:rsidR="00E02AFF" w:rsidRDefault="00E02AFF">
      <w:pPr>
        <w:pStyle w:val="normal0"/>
        <w:jc w:val="center"/>
      </w:pPr>
    </w:p>
    <w:tbl>
      <w:tblPr>
        <w:tblStyle w:val="a0"/>
        <w:tblW w:w="15168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778"/>
        <w:gridCol w:w="2778"/>
        <w:gridCol w:w="2779"/>
        <w:gridCol w:w="2778"/>
        <w:gridCol w:w="2779"/>
      </w:tblGrid>
      <w:tr w:rsidR="005751A9">
        <w:tc>
          <w:tcPr>
            <w:tcW w:w="1276" w:type="dxa"/>
          </w:tcPr>
          <w:p w:rsidR="005751A9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DAY 2</w:t>
            </w:r>
          </w:p>
          <w:p w:rsidR="005751A9" w:rsidRDefault="005751A9">
            <w:pPr>
              <w:pStyle w:val="normal0"/>
              <w:ind w:left="-1854"/>
            </w:pPr>
          </w:p>
        </w:tc>
        <w:tc>
          <w:tcPr>
            <w:tcW w:w="2778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1 - </w:t>
            </w:r>
            <w:r>
              <w:rPr>
                <w:rFonts w:ascii="Calibri" w:eastAsia="Calibri" w:hAnsi="Calibri" w:cs="Calibri"/>
                <w:sz w:val="18"/>
              </w:rPr>
              <w:t xml:space="preserve">0600 GMT </w:t>
            </w:r>
          </w:p>
        </w:tc>
        <w:tc>
          <w:tcPr>
            <w:tcW w:w="2778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2 - 1000 GMT </w:t>
            </w:r>
          </w:p>
          <w:p w:rsidR="005751A9" w:rsidRDefault="005751A9" w:rsidP="005751A9">
            <w:pPr>
              <w:pStyle w:val="normal0"/>
            </w:pPr>
          </w:p>
        </w:tc>
        <w:tc>
          <w:tcPr>
            <w:tcW w:w="2779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3 - 1400 GMT </w:t>
            </w:r>
          </w:p>
          <w:p w:rsidR="005751A9" w:rsidRDefault="005751A9" w:rsidP="005751A9">
            <w:pPr>
              <w:pStyle w:val="normal0"/>
            </w:pPr>
          </w:p>
        </w:tc>
        <w:tc>
          <w:tcPr>
            <w:tcW w:w="2778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4 - 1800 GMT </w:t>
            </w:r>
          </w:p>
          <w:p w:rsidR="005751A9" w:rsidRDefault="005751A9" w:rsidP="005751A9">
            <w:pPr>
              <w:pStyle w:val="normal0"/>
            </w:pPr>
          </w:p>
        </w:tc>
        <w:tc>
          <w:tcPr>
            <w:tcW w:w="2779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5 - 2200 GMT </w:t>
            </w:r>
          </w:p>
          <w:p w:rsidR="005751A9" w:rsidRDefault="005751A9" w:rsidP="005751A9">
            <w:pPr>
              <w:pStyle w:val="normal0"/>
            </w:pPr>
          </w:p>
        </w:tc>
      </w:tr>
      <w:tr w:rsidR="00E02AFF">
        <w:trPr>
          <w:trHeight w:val="660"/>
        </w:trPr>
        <w:tc>
          <w:tcPr>
            <w:tcW w:w="1276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TWITTER</w:t>
            </w: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</w:tr>
      <w:tr w:rsidR="00E02AFF">
        <w:trPr>
          <w:trHeight w:val="600"/>
        </w:trPr>
        <w:tc>
          <w:tcPr>
            <w:tcW w:w="1276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FACEBOOK</w:t>
            </w: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11114" w:type="dxa"/>
            <w:gridSpan w:val="4"/>
          </w:tcPr>
          <w:p w:rsidR="00E02AFF" w:rsidRDefault="00E02AFF">
            <w:pPr>
              <w:pStyle w:val="normal0"/>
            </w:pPr>
          </w:p>
        </w:tc>
      </w:tr>
      <w:tr w:rsidR="00E02AFF">
        <w:tc>
          <w:tcPr>
            <w:tcW w:w="1276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PINTEREST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Important #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Same format as Twitter</w:t>
            </w: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</w:tr>
      <w:tr w:rsidR="00E02AFF">
        <w:tc>
          <w:tcPr>
            <w:tcW w:w="1276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INSTAGRAM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Important #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Same format as Twitter</w:t>
            </w: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</w:tr>
      <w:tr w:rsidR="00E02AFF">
        <w:tc>
          <w:tcPr>
            <w:tcW w:w="1276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G+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Important #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Same format as Facebook</w:t>
            </w: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</w:tr>
    </w:tbl>
    <w:p w:rsidR="00E02AFF" w:rsidRDefault="00E02AFF">
      <w:pPr>
        <w:pStyle w:val="normal0"/>
        <w:ind w:left="-1134"/>
      </w:pPr>
    </w:p>
    <w:tbl>
      <w:tblPr>
        <w:tblStyle w:val="a1"/>
        <w:tblW w:w="15168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778"/>
        <w:gridCol w:w="2778"/>
        <w:gridCol w:w="2779"/>
        <w:gridCol w:w="2778"/>
        <w:gridCol w:w="2779"/>
      </w:tblGrid>
      <w:tr w:rsidR="005751A9">
        <w:tc>
          <w:tcPr>
            <w:tcW w:w="1276" w:type="dxa"/>
          </w:tcPr>
          <w:p w:rsidR="005751A9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DAY 3</w:t>
            </w:r>
          </w:p>
          <w:p w:rsidR="005751A9" w:rsidRDefault="005751A9">
            <w:pPr>
              <w:pStyle w:val="normal0"/>
              <w:ind w:left="-1854"/>
            </w:pPr>
          </w:p>
        </w:tc>
        <w:tc>
          <w:tcPr>
            <w:tcW w:w="2778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1 - </w:t>
            </w:r>
            <w:r>
              <w:rPr>
                <w:rFonts w:ascii="Calibri" w:eastAsia="Calibri" w:hAnsi="Calibri" w:cs="Calibri"/>
                <w:sz w:val="18"/>
              </w:rPr>
              <w:t xml:space="preserve">0600 GMT </w:t>
            </w:r>
          </w:p>
        </w:tc>
        <w:tc>
          <w:tcPr>
            <w:tcW w:w="2778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2 - 1000 GMT </w:t>
            </w:r>
          </w:p>
          <w:p w:rsidR="005751A9" w:rsidRDefault="005751A9" w:rsidP="005751A9">
            <w:pPr>
              <w:pStyle w:val="normal0"/>
            </w:pPr>
          </w:p>
        </w:tc>
        <w:tc>
          <w:tcPr>
            <w:tcW w:w="2779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3 - 1400 GMT </w:t>
            </w:r>
          </w:p>
          <w:p w:rsidR="005751A9" w:rsidRDefault="005751A9" w:rsidP="005751A9">
            <w:pPr>
              <w:pStyle w:val="normal0"/>
            </w:pPr>
          </w:p>
        </w:tc>
        <w:tc>
          <w:tcPr>
            <w:tcW w:w="2778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4 - 1800 GMT </w:t>
            </w:r>
          </w:p>
          <w:p w:rsidR="005751A9" w:rsidRDefault="005751A9" w:rsidP="005751A9">
            <w:pPr>
              <w:pStyle w:val="normal0"/>
            </w:pPr>
          </w:p>
        </w:tc>
        <w:tc>
          <w:tcPr>
            <w:tcW w:w="2779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5 - 2200 GMT </w:t>
            </w:r>
          </w:p>
          <w:p w:rsidR="005751A9" w:rsidRDefault="005751A9" w:rsidP="005751A9">
            <w:pPr>
              <w:pStyle w:val="normal0"/>
            </w:pPr>
          </w:p>
        </w:tc>
      </w:tr>
      <w:tr w:rsidR="00E02AFF">
        <w:trPr>
          <w:trHeight w:val="880"/>
        </w:trPr>
        <w:tc>
          <w:tcPr>
            <w:tcW w:w="1276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TWITTER</w:t>
            </w: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</w:tr>
      <w:tr w:rsidR="00E02AFF">
        <w:trPr>
          <w:trHeight w:val="660"/>
        </w:trPr>
        <w:tc>
          <w:tcPr>
            <w:tcW w:w="1276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FACEBOOK</w:t>
            </w: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11114" w:type="dxa"/>
            <w:gridSpan w:val="4"/>
          </w:tcPr>
          <w:p w:rsidR="00E02AFF" w:rsidRDefault="00E02AFF">
            <w:pPr>
              <w:pStyle w:val="normal0"/>
            </w:pPr>
          </w:p>
        </w:tc>
      </w:tr>
      <w:tr w:rsidR="00E02AFF">
        <w:tc>
          <w:tcPr>
            <w:tcW w:w="1276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PINTEREST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Important #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Same format as Twitter</w:t>
            </w: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</w:tr>
      <w:tr w:rsidR="00E02AFF">
        <w:tc>
          <w:tcPr>
            <w:tcW w:w="1276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INSTAGRAM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Important #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Same format as Twitter</w:t>
            </w: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</w:tr>
      <w:tr w:rsidR="00E02AFF">
        <w:tc>
          <w:tcPr>
            <w:tcW w:w="1276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G+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Important #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Same format as Facebook</w:t>
            </w: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</w:tr>
    </w:tbl>
    <w:p w:rsidR="00E02AFF" w:rsidRDefault="00E02AFF">
      <w:pPr>
        <w:pStyle w:val="normal0"/>
        <w:ind w:left="-1134"/>
      </w:pPr>
    </w:p>
    <w:tbl>
      <w:tblPr>
        <w:tblStyle w:val="a2"/>
        <w:tblW w:w="15168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778"/>
        <w:gridCol w:w="2778"/>
        <w:gridCol w:w="2779"/>
        <w:gridCol w:w="2778"/>
        <w:gridCol w:w="2779"/>
      </w:tblGrid>
      <w:tr w:rsidR="005751A9">
        <w:tc>
          <w:tcPr>
            <w:tcW w:w="1276" w:type="dxa"/>
          </w:tcPr>
          <w:p w:rsidR="005751A9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DAY 4</w:t>
            </w:r>
          </w:p>
          <w:p w:rsidR="005751A9" w:rsidRDefault="005751A9">
            <w:pPr>
              <w:pStyle w:val="normal0"/>
              <w:ind w:left="-1854"/>
            </w:pPr>
          </w:p>
        </w:tc>
        <w:tc>
          <w:tcPr>
            <w:tcW w:w="2778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1 - </w:t>
            </w:r>
            <w:r>
              <w:rPr>
                <w:rFonts w:ascii="Calibri" w:eastAsia="Calibri" w:hAnsi="Calibri" w:cs="Calibri"/>
                <w:sz w:val="18"/>
              </w:rPr>
              <w:t xml:space="preserve">0600 GMT </w:t>
            </w:r>
          </w:p>
        </w:tc>
        <w:tc>
          <w:tcPr>
            <w:tcW w:w="2778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2 - 1000 GMT </w:t>
            </w:r>
          </w:p>
          <w:p w:rsidR="005751A9" w:rsidRDefault="005751A9" w:rsidP="005751A9">
            <w:pPr>
              <w:pStyle w:val="normal0"/>
            </w:pPr>
          </w:p>
        </w:tc>
        <w:tc>
          <w:tcPr>
            <w:tcW w:w="2779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3 - 1400 GMT </w:t>
            </w:r>
          </w:p>
          <w:p w:rsidR="005751A9" w:rsidRDefault="005751A9" w:rsidP="005751A9">
            <w:pPr>
              <w:pStyle w:val="normal0"/>
            </w:pPr>
          </w:p>
        </w:tc>
        <w:tc>
          <w:tcPr>
            <w:tcW w:w="2778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4 - 1800 GMT </w:t>
            </w:r>
          </w:p>
          <w:p w:rsidR="005751A9" w:rsidRDefault="005751A9" w:rsidP="005751A9">
            <w:pPr>
              <w:pStyle w:val="normal0"/>
            </w:pPr>
          </w:p>
        </w:tc>
        <w:tc>
          <w:tcPr>
            <w:tcW w:w="2779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5 - 2200 GMT </w:t>
            </w:r>
          </w:p>
          <w:p w:rsidR="005751A9" w:rsidRDefault="005751A9" w:rsidP="005751A9">
            <w:pPr>
              <w:pStyle w:val="normal0"/>
            </w:pPr>
          </w:p>
        </w:tc>
      </w:tr>
      <w:tr w:rsidR="005751A9">
        <w:trPr>
          <w:trHeight w:val="660"/>
        </w:trPr>
        <w:tc>
          <w:tcPr>
            <w:tcW w:w="1276" w:type="dxa"/>
          </w:tcPr>
          <w:p w:rsidR="005751A9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TWITTER</w:t>
            </w:r>
          </w:p>
        </w:tc>
        <w:tc>
          <w:tcPr>
            <w:tcW w:w="2778" w:type="dxa"/>
          </w:tcPr>
          <w:p w:rsidR="005751A9" w:rsidRDefault="005751A9">
            <w:pPr>
              <w:pStyle w:val="normal0"/>
            </w:pPr>
          </w:p>
        </w:tc>
        <w:tc>
          <w:tcPr>
            <w:tcW w:w="2778" w:type="dxa"/>
          </w:tcPr>
          <w:p w:rsidR="005751A9" w:rsidRDefault="005751A9">
            <w:pPr>
              <w:pStyle w:val="normal0"/>
            </w:pPr>
          </w:p>
        </w:tc>
        <w:tc>
          <w:tcPr>
            <w:tcW w:w="2779" w:type="dxa"/>
          </w:tcPr>
          <w:p w:rsidR="005751A9" w:rsidRDefault="005751A9">
            <w:pPr>
              <w:pStyle w:val="normal0"/>
            </w:pPr>
          </w:p>
        </w:tc>
        <w:tc>
          <w:tcPr>
            <w:tcW w:w="2778" w:type="dxa"/>
          </w:tcPr>
          <w:p w:rsidR="005751A9" w:rsidRDefault="005751A9">
            <w:pPr>
              <w:pStyle w:val="normal0"/>
            </w:pPr>
          </w:p>
        </w:tc>
        <w:tc>
          <w:tcPr>
            <w:tcW w:w="2779" w:type="dxa"/>
          </w:tcPr>
          <w:p w:rsidR="005751A9" w:rsidRDefault="005751A9">
            <w:pPr>
              <w:pStyle w:val="normal0"/>
            </w:pPr>
          </w:p>
        </w:tc>
      </w:tr>
      <w:tr w:rsidR="005751A9">
        <w:trPr>
          <w:trHeight w:val="780"/>
        </w:trPr>
        <w:tc>
          <w:tcPr>
            <w:tcW w:w="1276" w:type="dxa"/>
          </w:tcPr>
          <w:p w:rsidR="005751A9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FACEBOOK</w:t>
            </w:r>
          </w:p>
        </w:tc>
        <w:tc>
          <w:tcPr>
            <w:tcW w:w="2778" w:type="dxa"/>
          </w:tcPr>
          <w:p w:rsidR="005751A9" w:rsidRDefault="005751A9">
            <w:pPr>
              <w:pStyle w:val="normal0"/>
            </w:pPr>
          </w:p>
        </w:tc>
        <w:tc>
          <w:tcPr>
            <w:tcW w:w="11114" w:type="dxa"/>
            <w:gridSpan w:val="4"/>
          </w:tcPr>
          <w:p w:rsidR="005751A9" w:rsidRDefault="005751A9">
            <w:pPr>
              <w:pStyle w:val="normal0"/>
            </w:pPr>
          </w:p>
        </w:tc>
      </w:tr>
      <w:tr w:rsidR="005751A9">
        <w:tc>
          <w:tcPr>
            <w:tcW w:w="1276" w:type="dxa"/>
          </w:tcPr>
          <w:p w:rsidR="005751A9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PINETREST</w:t>
            </w:r>
          </w:p>
          <w:p w:rsidR="005751A9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Important #</w:t>
            </w:r>
          </w:p>
          <w:p w:rsidR="005751A9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Same format as Twitter</w:t>
            </w:r>
          </w:p>
        </w:tc>
        <w:tc>
          <w:tcPr>
            <w:tcW w:w="2778" w:type="dxa"/>
          </w:tcPr>
          <w:p w:rsidR="005751A9" w:rsidRDefault="005751A9">
            <w:pPr>
              <w:pStyle w:val="normal0"/>
            </w:pPr>
          </w:p>
        </w:tc>
        <w:tc>
          <w:tcPr>
            <w:tcW w:w="2778" w:type="dxa"/>
          </w:tcPr>
          <w:p w:rsidR="005751A9" w:rsidRDefault="005751A9">
            <w:pPr>
              <w:pStyle w:val="normal0"/>
            </w:pPr>
          </w:p>
        </w:tc>
        <w:tc>
          <w:tcPr>
            <w:tcW w:w="2779" w:type="dxa"/>
          </w:tcPr>
          <w:p w:rsidR="005751A9" w:rsidRDefault="005751A9">
            <w:pPr>
              <w:pStyle w:val="normal0"/>
            </w:pPr>
          </w:p>
        </w:tc>
        <w:tc>
          <w:tcPr>
            <w:tcW w:w="2778" w:type="dxa"/>
          </w:tcPr>
          <w:p w:rsidR="005751A9" w:rsidRDefault="005751A9">
            <w:pPr>
              <w:pStyle w:val="normal0"/>
            </w:pPr>
          </w:p>
        </w:tc>
        <w:tc>
          <w:tcPr>
            <w:tcW w:w="2779" w:type="dxa"/>
          </w:tcPr>
          <w:p w:rsidR="005751A9" w:rsidRDefault="005751A9">
            <w:pPr>
              <w:pStyle w:val="normal0"/>
            </w:pPr>
          </w:p>
        </w:tc>
      </w:tr>
      <w:tr w:rsidR="005751A9">
        <w:tc>
          <w:tcPr>
            <w:tcW w:w="1276" w:type="dxa"/>
          </w:tcPr>
          <w:p w:rsidR="005751A9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INSTAGRAM</w:t>
            </w:r>
          </w:p>
          <w:p w:rsidR="005751A9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Important #</w:t>
            </w:r>
          </w:p>
          <w:p w:rsidR="005751A9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Same format as Twitter</w:t>
            </w:r>
          </w:p>
        </w:tc>
        <w:tc>
          <w:tcPr>
            <w:tcW w:w="2778" w:type="dxa"/>
          </w:tcPr>
          <w:p w:rsidR="005751A9" w:rsidRDefault="005751A9">
            <w:pPr>
              <w:pStyle w:val="normal0"/>
            </w:pPr>
          </w:p>
        </w:tc>
        <w:tc>
          <w:tcPr>
            <w:tcW w:w="2778" w:type="dxa"/>
          </w:tcPr>
          <w:p w:rsidR="005751A9" w:rsidRDefault="005751A9">
            <w:pPr>
              <w:pStyle w:val="normal0"/>
            </w:pPr>
          </w:p>
        </w:tc>
        <w:tc>
          <w:tcPr>
            <w:tcW w:w="2779" w:type="dxa"/>
          </w:tcPr>
          <w:p w:rsidR="005751A9" w:rsidRDefault="005751A9">
            <w:pPr>
              <w:pStyle w:val="normal0"/>
            </w:pPr>
          </w:p>
        </w:tc>
        <w:tc>
          <w:tcPr>
            <w:tcW w:w="2778" w:type="dxa"/>
          </w:tcPr>
          <w:p w:rsidR="005751A9" w:rsidRDefault="005751A9">
            <w:pPr>
              <w:pStyle w:val="normal0"/>
            </w:pPr>
          </w:p>
        </w:tc>
        <w:tc>
          <w:tcPr>
            <w:tcW w:w="2779" w:type="dxa"/>
          </w:tcPr>
          <w:p w:rsidR="005751A9" w:rsidRDefault="005751A9">
            <w:pPr>
              <w:pStyle w:val="normal0"/>
            </w:pPr>
          </w:p>
        </w:tc>
      </w:tr>
      <w:tr w:rsidR="005751A9">
        <w:tc>
          <w:tcPr>
            <w:tcW w:w="1276" w:type="dxa"/>
          </w:tcPr>
          <w:p w:rsidR="005751A9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G+</w:t>
            </w:r>
          </w:p>
          <w:p w:rsidR="005751A9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Important #</w:t>
            </w:r>
          </w:p>
          <w:p w:rsidR="005751A9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Same format as Facebook</w:t>
            </w:r>
          </w:p>
        </w:tc>
        <w:tc>
          <w:tcPr>
            <w:tcW w:w="2778" w:type="dxa"/>
          </w:tcPr>
          <w:p w:rsidR="005751A9" w:rsidRDefault="005751A9">
            <w:pPr>
              <w:pStyle w:val="normal0"/>
            </w:pPr>
          </w:p>
        </w:tc>
        <w:tc>
          <w:tcPr>
            <w:tcW w:w="2778" w:type="dxa"/>
          </w:tcPr>
          <w:p w:rsidR="005751A9" w:rsidRDefault="005751A9">
            <w:pPr>
              <w:pStyle w:val="normal0"/>
            </w:pPr>
          </w:p>
        </w:tc>
        <w:tc>
          <w:tcPr>
            <w:tcW w:w="2779" w:type="dxa"/>
          </w:tcPr>
          <w:p w:rsidR="005751A9" w:rsidRDefault="005751A9">
            <w:pPr>
              <w:pStyle w:val="normal0"/>
            </w:pPr>
          </w:p>
        </w:tc>
        <w:tc>
          <w:tcPr>
            <w:tcW w:w="2778" w:type="dxa"/>
          </w:tcPr>
          <w:p w:rsidR="005751A9" w:rsidRDefault="005751A9">
            <w:pPr>
              <w:pStyle w:val="normal0"/>
            </w:pPr>
          </w:p>
        </w:tc>
        <w:tc>
          <w:tcPr>
            <w:tcW w:w="2779" w:type="dxa"/>
          </w:tcPr>
          <w:p w:rsidR="005751A9" w:rsidRDefault="005751A9">
            <w:pPr>
              <w:pStyle w:val="normal0"/>
            </w:pPr>
          </w:p>
        </w:tc>
      </w:tr>
    </w:tbl>
    <w:p w:rsidR="00E02AFF" w:rsidRDefault="00E02AFF">
      <w:pPr>
        <w:pStyle w:val="normal0"/>
        <w:ind w:left="-1134"/>
      </w:pPr>
    </w:p>
    <w:tbl>
      <w:tblPr>
        <w:tblStyle w:val="a3"/>
        <w:tblW w:w="15167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2777"/>
        <w:gridCol w:w="2779"/>
        <w:gridCol w:w="2779"/>
        <w:gridCol w:w="2779"/>
        <w:gridCol w:w="2779"/>
      </w:tblGrid>
      <w:tr w:rsidR="005751A9" w:rsidTr="005751A9">
        <w:tc>
          <w:tcPr>
            <w:tcW w:w="1274" w:type="dxa"/>
          </w:tcPr>
          <w:p w:rsidR="005751A9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DAY 5 </w:t>
            </w:r>
          </w:p>
          <w:p w:rsidR="005751A9" w:rsidRDefault="005751A9">
            <w:pPr>
              <w:pStyle w:val="normal0"/>
              <w:ind w:left="-1854"/>
            </w:pPr>
          </w:p>
        </w:tc>
        <w:tc>
          <w:tcPr>
            <w:tcW w:w="2777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1 - </w:t>
            </w:r>
            <w:r>
              <w:rPr>
                <w:rFonts w:ascii="Calibri" w:eastAsia="Calibri" w:hAnsi="Calibri" w:cs="Calibri"/>
                <w:sz w:val="18"/>
              </w:rPr>
              <w:t xml:space="preserve">0600 GMT </w:t>
            </w:r>
          </w:p>
        </w:tc>
        <w:tc>
          <w:tcPr>
            <w:tcW w:w="2779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2 - 1000 GMT </w:t>
            </w:r>
          </w:p>
          <w:p w:rsidR="005751A9" w:rsidRDefault="005751A9" w:rsidP="005751A9">
            <w:pPr>
              <w:pStyle w:val="normal0"/>
            </w:pPr>
          </w:p>
        </w:tc>
        <w:tc>
          <w:tcPr>
            <w:tcW w:w="2779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3 - 1400 GMT </w:t>
            </w:r>
          </w:p>
          <w:p w:rsidR="005751A9" w:rsidRDefault="005751A9" w:rsidP="005751A9">
            <w:pPr>
              <w:pStyle w:val="normal0"/>
            </w:pPr>
          </w:p>
        </w:tc>
        <w:tc>
          <w:tcPr>
            <w:tcW w:w="2779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4 - 1800 GMT </w:t>
            </w:r>
          </w:p>
          <w:p w:rsidR="005751A9" w:rsidRDefault="005751A9" w:rsidP="005751A9">
            <w:pPr>
              <w:pStyle w:val="normal0"/>
            </w:pPr>
          </w:p>
        </w:tc>
        <w:tc>
          <w:tcPr>
            <w:tcW w:w="2779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5 - 2200 GMT </w:t>
            </w:r>
          </w:p>
          <w:p w:rsidR="005751A9" w:rsidRDefault="005751A9" w:rsidP="005751A9">
            <w:pPr>
              <w:pStyle w:val="normal0"/>
            </w:pPr>
          </w:p>
        </w:tc>
      </w:tr>
      <w:tr w:rsidR="00E02AFF" w:rsidTr="005751A9">
        <w:trPr>
          <w:trHeight w:val="640"/>
        </w:trPr>
        <w:tc>
          <w:tcPr>
            <w:tcW w:w="1274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TWITTER</w:t>
            </w:r>
          </w:p>
        </w:tc>
        <w:tc>
          <w:tcPr>
            <w:tcW w:w="2777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</w:tr>
      <w:tr w:rsidR="00E02AFF" w:rsidTr="005751A9">
        <w:trPr>
          <w:trHeight w:val="900"/>
        </w:trPr>
        <w:tc>
          <w:tcPr>
            <w:tcW w:w="1274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FACEBOOK</w:t>
            </w:r>
          </w:p>
        </w:tc>
        <w:tc>
          <w:tcPr>
            <w:tcW w:w="2777" w:type="dxa"/>
          </w:tcPr>
          <w:p w:rsidR="00E02AFF" w:rsidRDefault="00E02AFF">
            <w:pPr>
              <w:pStyle w:val="normal0"/>
            </w:pPr>
          </w:p>
        </w:tc>
        <w:tc>
          <w:tcPr>
            <w:tcW w:w="11116" w:type="dxa"/>
            <w:gridSpan w:val="4"/>
          </w:tcPr>
          <w:p w:rsidR="00E02AFF" w:rsidRDefault="00E02AFF">
            <w:pPr>
              <w:pStyle w:val="normal0"/>
            </w:pPr>
          </w:p>
        </w:tc>
      </w:tr>
      <w:tr w:rsidR="00E02AFF" w:rsidTr="005751A9">
        <w:tc>
          <w:tcPr>
            <w:tcW w:w="1274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PINTREST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Important #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Same format as Twitter</w:t>
            </w:r>
          </w:p>
        </w:tc>
        <w:tc>
          <w:tcPr>
            <w:tcW w:w="2777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</w:tr>
      <w:tr w:rsidR="00E02AFF" w:rsidTr="005751A9">
        <w:tc>
          <w:tcPr>
            <w:tcW w:w="1274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INSTAGRAM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Important #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Same format as Twitter</w:t>
            </w:r>
          </w:p>
        </w:tc>
        <w:tc>
          <w:tcPr>
            <w:tcW w:w="2777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</w:tr>
      <w:tr w:rsidR="00E02AFF" w:rsidTr="005751A9">
        <w:tc>
          <w:tcPr>
            <w:tcW w:w="1274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G+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Important #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Same format as Facebook</w:t>
            </w:r>
          </w:p>
        </w:tc>
        <w:tc>
          <w:tcPr>
            <w:tcW w:w="2777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</w:tr>
    </w:tbl>
    <w:p w:rsidR="00E02AFF" w:rsidRDefault="00E02AFF">
      <w:pPr>
        <w:pStyle w:val="normal0"/>
        <w:ind w:left="-1134"/>
      </w:pPr>
    </w:p>
    <w:tbl>
      <w:tblPr>
        <w:tblStyle w:val="a4"/>
        <w:tblW w:w="15167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2777"/>
        <w:gridCol w:w="2779"/>
        <w:gridCol w:w="2779"/>
        <w:gridCol w:w="2779"/>
        <w:gridCol w:w="2779"/>
      </w:tblGrid>
      <w:tr w:rsidR="005751A9" w:rsidTr="005751A9">
        <w:tc>
          <w:tcPr>
            <w:tcW w:w="1274" w:type="dxa"/>
          </w:tcPr>
          <w:p w:rsidR="005751A9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DAY 6</w:t>
            </w:r>
          </w:p>
          <w:p w:rsidR="005751A9" w:rsidRDefault="005751A9">
            <w:pPr>
              <w:pStyle w:val="normal0"/>
              <w:ind w:left="-1854"/>
            </w:pPr>
          </w:p>
        </w:tc>
        <w:tc>
          <w:tcPr>
            <w:tcW w:w="2777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1 - </w:t>
            </w:r>
            <w:r>
              <w:rPr>
                <w:rFonts w:ascii="Calibri" w:eastAsia="Calibri" w:hAnsi="Calibri" w:cs="Calibri"/>
                <w:sz w:val="18"/>
              </w:rPr>
              <w:t xml:space="preserve">0600 GMT </w:t>
            </w:r>
          </w:p>
        </w:tc>
        <w:tc>
          <w:tcPr>
            <w:tcW w:w="2779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2 - 1000 GMT </w:t>
            </w:r>
          </w:p>
          <w:p w:rsidR="005751A9" w:rsidRDefault="005751A9" w:rsidP="005751A9">
            <w:pPr>
              <w:pStyle w:val="normal0"/>
            </w:pPr>
          </w:p>
        </w:tc>
        <w:tc>
          <w:tcPr>
            <w:tcW w:w="2779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3 - 1400 GMT </w:t>
            </w:r>
          </w:p>
          <w:p w:rsidR="005751A9" w:rsidRDefault="005751A9" w:rsidP="005751A9">
            <w:pPr>
              <w:pStyle w:val="normal0"/>
            </w:pPr>
          </w:p>
        </w:tc>
        <w:tc>
          <w:tcPr>
            <w:tcW w:w="2779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4 - 1800 GMT </w:t>
            </w:r>
          </w:p>
          <w:p w:rsidR="005751A9" w:rsidRDefault="005751A9" w:rsidP="005751A9">
            <w:pPr>
              <w:pStyle w:val="normal0"/>
            </w:pPr>
          </w:p>
        </w:tc>
        <w:tc>
          <w:tcPr>
            <w:tcW w:w="2779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5 - 2200 GMT </w:t>
            </w:r>
          </w:p>
          <w:p w:rsidR="005751A9" w:rsidRDefault="005751A9" w:rsidP="005751A9">
            <w:pPr>
              <w:pStyle w:val="normal0"/>
            </w:pPr>
          </w:p>
        </w:tc>
      </w:tr>
      <w:tr w:rsidR="00E02AFF" w:rsidTr="005751A9">
        <w:trPr>
          <w:trHeight w:val="560"/>
        </w:trPr>
        <w:tc>
          <w:tcPr>
            <w:tcW w:w="1274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TWITTER</w:t>
            </w:r>
          </w:p>
        </w:tc>
        <w:tc>
          <w:tcPr>
            <w:tcW w:w="2777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</w:tr>
      <w:tr w:rsidR="00E02AFF" w:rsidTr="005751A9">
        <w:trPr>
          <w:trHeight w:val="660"/>
        </w:trPr>
        <w:tc>
          <w:tcPr>
            <w:tcW w:w="1274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FACEBOOK</w:t>
            </w:r>
          </w:p>
        </w:tc>
        <w:tc>
          <w:tcPr>
            <w:tcW w:w="2777" w:type="dxa"/>
          </w:tcPr>
          <w:p w:rsidR="00E02AFF" w:rsidRDefault="00E02AFF">
            <w:pPr>
              <w:pStyle w:val="normal0"/>
            </w:pPr>
          </w:p>
        </w:tc>
        <w:tc>
          <w:tcPr>
            <w:tcW w:w="11116" w:type="dxa"/>
            <w:gridSpan w:val="4"/>
          </w:tcPr>
          <w:p w:rsidR="00E02AFF" w:rsidRDefault="00E02AFF">
            <w:pPr>
              <w:pStyle w:val="normal0"/>
            </w:pPr>
          </w:p>
        </w:tc>
      </w:tr>
      <w:tr w:rsidR="00E02AFF" w:rsidTr="005751A9">
        <w:tc>
          <w:tcPr>
            <w:tcW w:w="1274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PINTREST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Important #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Same format as Twitter</w:t>
            </w:r>
          </w:p>
        </w:tc>
        <w:tc>
          <w:tcPr>
            <w:tcW w:w="2777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</w:tr>
      <w:tr w:rsidR="00E02AFF" w:rsidTr="005751A9">
        <w:tc>
          <w:tcPr>
            <w:tcW w:w="1274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INSTAGRAM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Important #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Same format as Twitter</w:t>
            </w:r>
          </w:p>
        </w:tc>
        <w:tc>
          <w:tcPr>
            <w:tcW w:w="2777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</w:tr>
      <w:tr w:rsidR="00E02AFF" w:rsidTr="005751A9">
        <w:tc>
          <w:tcPr>
            <w:tcW w:w="1274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G+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Important #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Same format as Facebook</w:t>
            </w:r>
          </w:p>
        </w:tc>
        <w:tc>
          <w:tcPr>
            <w:tcW w:w="2777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</w:tr>
    </w:tbl>
    <w:p w:rsidR="00E02AFF" w:rsidRDefault="00E02AFF">
      <w:pPr>
        <w:pStyle w:val="normal0"/>
        <w:ind w:left="-1134"/>
      </w:pPr>
    </w:p>
    <w:tbl>
      <w:tblPr>
        <w:tblStyle w:val="a5"/>
        <w:tblW w:w="15168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2778"/>
        <w:gridCol w:w="2779"/>
        <w:gridCol w:w="2779"/>
        <w:gridCol w:w="2779"/>
        <w:gridCol w:w="2779"/>
      </w:tblGrid>
      <w:tr w:rsidR="005751A9">
        <w:tc>
          <w:tcPr>
            <w:tcW w:w="1274" w:type="dxa"/>
          </w:tcPr>
          <w:p w:rsidR="005751A9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DAY 7</w:t>
            </w:r>
          </w:p>
          <w:p w:rsidR="005751A9" w:rsidRDefault="005751A9">
            <w:pPr>
              <w:pStyle w:val="normal0"/>
              <w:ind w:left="-1854"/>
            </w:pPr>
          </w:p>
        </w:tc>
        <w:tc>
          <w:tcPr>
            <w:tcW w:w="2778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1 - </w:t>
            </w:r>
            <w:r>
              <w:rPr>
                <w:rFonts w:ascii="Calibri" w:eastAsia="Calibri" w:hAnsi="Calibri" w:cs="Calibri"/>
                <w:sz w:val="18"/>
              </w:rPr>
              <w:t xml:space="preserve">0600 GMT </w:t>
            </w:r>
          </w:p>
        </w:tc>
        <w:tc>
          <w:tcPr>
            <w:tcW w:w="2779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2 - 1000 GMT </w:t>
            </w:r>
          </w:p>
          <w:p w:rsidR="005751A9" w:rsidRDefault="005751A9" w:rsidP="005751A9">
            <w:pPr>
              <w:pStyle w:val="normal0"/>
            </w:pPr>
          </w:p>
        </w:tc>
        <w:tc>
          <w:tcPr>
            <w:tcW w:w="2779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3 - 1400 GMT </w:t>
            </w:r>
          </w:p>
          <w:p w:rsidR="005751A9" w:rsidRDefault="005751A9" w:rsidP="005751A9">
            <w:pPr>
              <w:pStyle w:val="normal0"/>
            </w:pPr>
          </w:p>
        </w:tc>
        <w:tc>
          <w:tcPr>
            <w:tcW w:w="2779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4 - 1800 GMT </w:t>
            </w:r>
          </w:p>
          <w:p w:rsidR="005751A9" w:rsidRDefault="005751A9" w:rsidP="005751A9">
            <w:pPr>
              <w:pStyle w:val="normal0"/>
            </w:pPr>
          </w:p>
        </w:tc>
        <w:tc>
          <w:tcPr>
            <w:tcW w:w="2779" w:type="dxa"/>
          </w:tcPr>
          <w:p w:rsidR="005751A9" w:rsidRDefault="005751A9" w:rsidP="005751A9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 xml:space="preserve">HR 5 - 2200 GMT </w:t>
            </w:r>
          </w:p>
          <w:p w:rsidR="005751A9" w:rsidRDefault="005751A9" w:rsidP="005751A9">
            <w:pPr>
              <w:pStyle w:val="normal0"/>
            </w:pPr>
          </w:p>
        </w:tc>
      </w:tr>
      <w:tr w:rsidR="00E02AFF">
        <w:trPr>
          <w:trHeight w:val="780"/>
        </w:trPr>
        <w:tc>
          <w:tcPr>
            <w:tcW w:w="1274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TWITTER</w:t>
            </w: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</w:tr>
      <w:tr w:rsidR="00E02AFF">
        <w:trPr>
          <w:trHeight w:val="820"/>
        </w:trPr>
        <w:tc>
          <w:tcPr>
            <w:tcW w:w="1274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FACEBOOK</w:t>
            </w: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11116" w:type="dxa"/>
            <w:gridSpan w:val="4"/>
          </w:tcPr>
          <w:p w:rsidR="00E02AFF" w:rsidRDefault="00E02AFF">
            <w:pPr>
              <w:pStyle w:val="normal0"/>
            </w:pPr>
          </w:p>
        </w:tc>
      </w:tr>
      <w:tr w:rsidR="00E02AFF">
        <w:tc>
          <w:tcPr>
            <w:tcW w:w="1274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PINTREST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Important #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Same format as Twitter</w:t>
            </w: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</w:tr>
      <w:tr w:rsidR="00E02AFF">
        <w:tc>
          <w:tcPr>
            <w:tcW w:w="1274" w:type="dxa"/>
          </w:tcPr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20"/>
              </w:rPr>
              <w:t>INSTAGRAM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>Important #</w:t>
            </w:r>
          </w:p>
          <w:p w:rsidR="00E02AFF" w:rsidRDefault="005751A9">
            <w:pPr>
              <w:pStyle w:val="normal0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Same format as </w:t>
            </w:r>
          </w:p>
        </w:tc>
        <w:tc>
          <w:tcPr>
            <w:tcW w:w="2778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  <w:tc>
          <w:tcPr>
            <w:tcW w:w="2779" w:type="dxa"/>
          </w:tcPr>
          <w:p w:rsidR="00E02AFF" w:rsidRDefault="00E02AFF">
            <w:pPr>
              <w:pStyle w:val="normal0"/>
            </w:pPr>
          </w:p>
        </w:tc>
      </w:tr>
    </w:tbl>
    <w:p w:rsidR="00E02AFF" w:rsidRDefault="00E02AFF">
      <w:pPr>
        <w:pStyle w:val="normal0"/>
      </w:pPr>
    </w:p>
    <w:sectPr w:rsidR="00E02AFF" w:rsidSect="005751A9">
      <w:headerReference w:type="default" r:id="rId14"/>
      <w:footerReference w:type="default" r:id="rId15"/>
      <w:pgSz w:w="16820" w:h="11900"/>
      <w:pgMar w:top="851" w:right="1440" w:bottom="851" w:left="1440" w:header="142" w:footer="1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A9" w:rsidRDefault="005751A9" w:rsidP="005751A9">
      <w:r>
        <w:separator/>
      </w:r>
    </w:p>
  </w:endnote>
  <w:endnote w:type="continuationSeparator" w:id="0">
    <w:p w:rsidR="005751A9" w:rsidRDefault="005751A9" w:rsidP="0057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nockout-HTF26-JuniorFlyweigh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A9" w:rsidRPr="00214821" w:rsidRDefault="005751A9" w:rsidP="005751A9">
    <w:pPr>
      <w:pStyle w:val="normal0"/>
      <w:widowControl w:val="0"/>
      <w:spacing w:line="276" w:lineRule="auto"/>
      <w:jc w:val="center"/>
      <w:rPr>
        <w:rFonts w:ascii="Knockout-HTF26-JuniorFlyweight" w:eastAsia="Arial" w:hAnsi="Knockout-HTF26-JuniorFlyweight" w:cs="Arial"/>
        <w:color w:val="FF0000"/>
        <w:sz w:val="72"/>
        <w:szCs w:val="72"/>
      </w:rPr>
    </w:pPr>
    <w:r>
      <w:rPr>
        <w:rFonts w:ascii="Knockout-HTF26-JuniorFlyweight" w:eastAsia="Arial" w:hAnsi="Knockout-HTF26-JuniorFlyweight" w:cs="Arial"/>
        <w:color w:val="FF0000"/>
        <w:sz w:val="72"/>
        <w:szCs w:val="72"/>
      </w:rPr>
      <w:t>www.thinkdigitalfirst.today</w:t>
    </w:r>
  </w:p>
  <w:p w:rsidR="005751A9" w:rsidRDefault="005751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A9" w:rsidRDefault="005751A9" w:rsidP="005751A9">
      <w:r>
        <w:separator/>
      </w:r>
    </w:p>
  </w:footnote>
  <w:footnote w:type="continuationSeparator" w:id="0">
    <w:p w:rsidR="005751A9" w:rsidRDefault="005751A9" w:rsidP="005751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A9" w:rsidRDefault="005751A9" w:rsidP="005751A9">
    <w:pPr>
      <w:pStyle w:val="Header"/>
      <w:jc w:val="center"/>
    </w:pPr>
    <w:r>
      <w:rPr>
        <w:rFonts w:ascii="Arial" w:hAnsi="Arial" w:cs="Arial"/>
        <w:b/>
        <w:noProof/>
        <w:lang w:val="en-US"/>
      </w:rPr>
      <w:drawing>
        <wp:inline distT="0" distB="0" distL="0" distR="0" wp14:anchorId="0A513FC5" wp14:editId="6A08319F">
          <wp:extent cx="914400" cy="1042035"/>
          <wp:effectExtent l="0" t="0" r="0" b="0"/>
          <wp:docPr id="2" name="Picture 1" descr="WK Logo_signoff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K Logo_signoff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22" t="17575" r="13757" b="41403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2AFF"/>
    <w:rsid w:val="005751A9"/>
    <w:rsid w:val="00694EAF"/>
    <w:rsid w:val="00E0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51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1A9"/>
  </w:style>
  <w:style w:type="paragraph" w:styleId="Footer">
    <w:name w:val="footer"/>
    <w:basedOn w:val="Normal"/>
    <w:link w:val="FooterChar"/>
    <w:uiPriority w:val="99"/>
    <w:unhideWhenUsed/>
    <w:rsid w:val="005751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1A9"/>
  </w:style>
  <w:style w:type="paragraph" w:styleId="BalloonText">
    <w:name w:val="Balloon Text"/>
    <w:basedOn w:val="Normal"/>
    <w:link w:val="BalloonTextChar"/>
    <w:uiPriority w:val="99"/>
    <w:semiHidden/>
    <w:unhideWhenUsed/>
    <w:rsid w:val="005751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1A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51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51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1A9"/>
  </w:style>
  <w:style w:type="paragraph" w:styleId="Footer">
    <w:name w:val="footer"/>
    <w:basedOn w:val="Normal"/>
    <w:link w:val="FooterChar"/>
    <w:uiPriority w:val="99"/>
    <w:unhideWhenUsed/>
    <w:rsid w:val="005751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1A9"/>
  </w:style>
  <w:style w:type="paragraph" w:styleId="BalloonText">
    <w:name w:val="Balloon Text"/>
    <w:basedOn w:val="Normal"/>
    <w:link w:val="BalloonTextChar"/>
    <w:uiPriority w:val="99"/>
    <w:semiHidden/>
    <w:unhideWhenUsed/>
    <w:rsid w:val="005751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1A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5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ow.ly/INnIo" TargetMode="External"/><Relationship Id="rId12" Type="http://schemas.openxmlformats.org/officeDocument/2006/relationships/hyperlink" Target="http://ow.ly/INmLr" TargetMode="External"/><Relationship Id="rId13" Type="http://schemas.openxmlformats.org/officeDocument/2006/relationships/hyperlink" Target="http://ow.ly/INmLr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ow.ly/JRwaU" TargetMode="External"/><Relationship Id="rId8" Type="http://schemas.openxmlformats.org/officeDocument/2006/relationships/hyperlink" Target="http://ow.ly/INmLr" TargetMode="External"/><Relationship Id="rId9" Type="http://schemas.openxmlformats.org/officeDocument/2006/relationships/hyperlink" Target="http://ow.ly/JRwhJ" TargetMode="External"/><Relationship Id="rId10" Type="http://schemas.openxmlformats.org/officeDocument/2006/relationships/hyperlink" Target="http://ow.ly/JRwm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632</Words>
  <Characters>3605</Characters>
  <Application>Microsoft Macintosh Word</Application>
  <DocSecurity>0</DocSecurity>
  <Lines>30</Lines>
  <Paragraphs>8</Paragraphs>
  <ScaleCrop>false</ScaleCrop>
  <Company>Gloople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Warren Knight</cp:lastModifiedBy>
  <cp:revision>2</cp:revision>
  <dcterms:created xsi:type="dcterms:W3CDTF">2015-04-16T19:09:00Z</dcterms:created>
  <dcterms:modified xsi:type="dcterms:W3CDTF">2015-04-16T19:09:00Z</dcterms:modified>
</cp:coreProperties>
</file>